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F3C8D13" w14:textId="77777777" w:rsidR="003D45DB" w:rsidRPr="009F4785" w:rsidRDefault="003D45DB" w:rsidP="003D45DB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40FCD57D" w14:textId="674ABCF6" w:rsidR="003D45DB" w:rsidRPr="009F4785" w:rsidRDefault="003D45DB" w:rsidP="003D45DB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18</w:t>
      </w:r>
      <w:r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01</w:t>
      </w:r>
      <w:r>
        <w:rPr>
          <w:snapToGrid/>
          <w:color w:val="000000" w:themeColor="text1"/>
          <w:sz w:val="24"/>
          <w:szCs w:val="24"/>
        </w:rPr>
        <w:t>.202</w:t>
      </w:r>
      <w:r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8675C5E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D45DB">
        <w:rPr>
          <w:color w:val="000000" w:themeColor="text1"/>
          <w:sz w:val="32"/>
          <w:szCs w:val="32"/>
        </w:rPr>
        <w:t>«Кирпич, цемент»</w:t>
      </w:r>
    </w:p>
    <w:p w14:paraId="503DB968" w14:textId="18C17113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3D45DB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3D45DB" w:rsidRDefault="008A5F2A" w:rsidP="008A5F2A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14:paraId="4C7DBD6B" w14:textId="501B9F72" w:rsidR="006A1ADD" w:rsidRPr="003D45DB" w:rsidRDefault="003D45DB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3D45DB">
        <w:rPr>
          <w:bCs w:val="0"/>
          <w:color w:val="000000" w:themeColor="text1"/>
          <w:sz w:val="24"/>
          <w:szCs w:val="24"/>
        </w:rPr>
        <w:t>ТКС-К-005-21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D45DB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373FA6D" w:rsidR="003D45DB" w:rsidRPr="009E192C" w:rsidRDefault="003D45DB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35AE7F6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181A355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D45DB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371A02C1" w:rsidR="003D45DB" w:rsidRPr="009E192C" w:rsidRDefault="003D45DB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7BE86653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1DAA718B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2ED2B0D9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3D45DB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3D45DB" w:rsidRPr="009E192C" w:rsidRDefault="003D45DB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63D73605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45DB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4CC37E5" w:rsidR="00044414" w:rsidRPr="009E192C" w:rsidRDefault="003D45DB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3D45DB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7EA935F" w:rsidR="003D45DB" w:rsidRPr="009E192C" w:rsidRDefault="003D45D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23.32</w:t>
            </w:r>
          </w:p>
        </w:tc>
      </w:tr>
      <w:tr w:rsidR="003D45DB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3D45DB" w:rsidRPr="009E192C" w:rsidRDefault="003D45DB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D2486DE" w:rsidR="003D45DB" w:rsidRPr="009E192C" w:rsidRDefault="003D45D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23.32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5DBC81B" w:rsidR="00987CF8" w:rsidRPr="000D2DB4" w:rsidRDefault="003D45DB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4640506" w:rsidR="00987CF8" w:rsidRPr="009E192C" w:rsidRDefault="003D45DB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Кирпич, цемент»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B815F89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E6557D" w14:textId="77777777" w:rsidR="003D45DB" w:rsidRPr="00F31E4E" w:rsidRDefault="003D45DB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306 816,4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17219405" w14:textId="66CE6ADC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3.</w:t>
            </w:r>
            <w:r w:rsidRPr="005A3B84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5A3B84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B53CB77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38B59F69" w14:textId="77777777" w:rsidR="00D41C8B" w:rsidRPr="00024DF9" w:rsidRDefault="00D41C8B" w:rsidP="00D41C8B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E3E45D4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1917DEC" w14:textId="77777777" w:rsidR="00D41C8B" w:rsidRPr="00DF5C63" w:rsidRDefault="00D41C8B" w:rsidP="00D41C8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2780C52D" w:rsidR="00B35663" w:rsidRPr="00A95A13" w:rsidRDefault="009D3C02" w:rsidP="00D41C8B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/>
              </w:rPr>
              <w:t xml:space="preserve">- 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="001A7592"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1370F354" w:rsidR="001018D7" w:rsidRPr="00A95A13" w:rsidRDefault="00610CAA" w:rsidP="008A7D7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</w:t>
            </w:r>
            <w:bookmarkStart w:id="32" w:name="_GoBack"/>
            <w:bookmarkEnd w:id="32"/>
            <w:r w:rsidRPr="00A95A13">
              <w:t xml:space="preserve">участником, заявка которого признана единственной заявкой, соответствующей требованиям и условиям, предусмотренным </w:t>
            </w:r>
            <w:r w:rsidRPr="00A95A13">
              <w:lastRenderedPageBreak/>
              <w:t>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7D7E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0847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5DB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7E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1C8B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5BD18-2C14-44EA-875A-BE11B5B82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13</Pages>
  <Words>4426</Words>
  <Characters>29917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34275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180</cp:revision>
  <cp:lastPrinted>2019-02-04T06:44:00Z</cp:lastPrinted>
  <dcterms:created xsi:type="dcterms:W3CDTF">2019-02-07T06:22:00Z</dcterms:created>
  <dcterms:modified xsi:type="dcterms:W3CDTF">2021-01-18T11:06:00Z</dcterms:modified>
</cp:coreProperties>
</file>